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</w:p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>
            <wp:extent cx="2533650" cy="866775"/>
            <wp:effectExtent l="19050" t="0" r="0" b="0"/>
            <wp:docPr id="1" name="obrázek 1" descr="logo AM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AM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</w:p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P O Z V Á N K A </w:t>
      </w:r>
    </w:p>
    <w:p w:rsidR="004F2684" w:rsidRPr="00547DD6" w:rsidRDefault="004F2684" w:rsidP="00140EF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na </w:t>
      </w:r>
      <w:r w:rsidR="00140EF4">
        <w:rPr>
          <w:rFonts w:ascii="Arial" w:hAnsi="Arial" w:cs="Arial"/>
          <w:sz w:val="22"/>
          <w:szCs w:val="22"/>
          <w:lang w:val="cs-CZ" w:eastAsia="cs-CZ"/>
        </w:rPr>
        <w:t>seminář</w:t>
      </w:r>
    </w:p>
    <w:p w:rsidR="004F2684" w:rsidRPr="00547DD6" w:rsidRDefault="00140EF4" w:rsidP="004F2684">
      <w:pPr>
        <w:pStyle w:val="Standa"/>
        <w:jc w:val="center"/>
        <w:rPr>
          <w:rFonts w:ascii="Arial" w:hAnsi="Arial" w:cs="Arial"/>
          <w:b/>
          <w:sz w:val="22"/>
          <w:szCs w:val="22"/>
          <w:lang w:val="cs-CZ" w:eastAsia="cs-CZ"/>
        </w:rPr>
      </w:pPr>
      <w:r>
        <w:rPr>
          <w:rFonts w:ascii="Arial" w:hAnsi="Arial" w:cs="Arial"/>
          <w:b/>
          <w:sz w:val="22"/>
          <w:szCs w:val="22"/>
          <w:lang w:val="cs-CZ" w:eastAsia="cs-CZ"/>
        </w:rPr>
        <w:t>Vedení rozhovoru s dítětem</w:t>
      </w: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</w:p>
    <w:p w:rsidR="00140EF4" w:rsidRDefault="00140EF4" w:rsidP="00140EF4">
      <w:pPr>
        <w:pStyle w:val="Standa"/>
        <w:tabs>
          <w:tab w:val="left" w:pos="2940"/>
          <w:tab w:val="center" w:pos="4536"/>
        </w:tabs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ab/>
        <w:t xml:space="preserve">ve </w:t>
      </w:r>
      <w:proofErr w:type="gramStart"/>
      <w:r>
        <w:rPr>
          <w:rFonts w:ascii="Arial" w:hAnsi="Arial" w:cs="Arial"/>
          <w:sz w:val="22"/>
          <w:szCs w:val="22"/>
          <w:lang w:val="cs-CZ" w:eastAsia="cs-CZ"/>
        </w:rPr>
        <w:t>čtvrtek  2. listopadu</w:t>
      </w:r>
      <w:proofErr w:type="gramEnd"/>
      <w:r>
        <w:rPr>
          <w:rFonts w:ascii="Arial" w:hAnsi="Arial" w:cs="Arial"/>
          <w:sz w:val="22"/>
          <w:szCs w:val="22"/>
          <w:lang w:val="cs-CZ" w:eastAsia="cs-CZ"/>
        </w:rPr>
        <w:t xml:space="preserve"> 2023  </w:t>
      </w:r>
      <w:r w:rsidR="004F2684" w:rsidRPr="00547DD6">
        <w:rPr>
          <w:rFonts w:ascii="Arial" w:hAnsi="Arial" w:cs="Arial"/>
          <w:sz w:val="22"/>
          <w:szCs w:val="22"/>
          <w:lang w:val="cs-CZ" w:eastAsia="cs-CZ"/>
        </w:rPr>
        <w:t>od 9:00-1</w:t>
      </w:r>
      <w:r>
        <w:rPr>
          <w:rFonts w:ascii="Arial" w:hAnsi="Arial" w:cs="Arial"/>
          <w:sz w:val="22"/>
          <w:szCs w:val="22"/>
          <w:lang w:val="cs-CZ" w:eastAsia="cs-CZ"/>
        </w:rPr>
        <w:t>6</w:t>
      </w:r>
      <w:r w:rsidR="00C3355A">
        <w:rPr>
          <w:rFonts w:ascii="Arial" w:hAnsi="Arial" w:cs="Arial"/>
          <w:sz w:val="22"/>
          <w:szCs w:val="22"/>
          <w:lang w:val="cs-CZ" w:eastAsia="cs-CZ"/>
        </w:rPr>
        <w:t>:</w:t>
      </w:r>
      <w:r w:rsidR="004F2684" w:rsidRPr="00547DD6">
        <w:rPr>
          <w:rFonts w:ascii="Arial" w:hAnsi="Arial" w:cs="Arial"/>
          <w:sz w:val="22"/>
          <w:szCs w:val="22"/>
          <w:lang w:val="cs-CZ" w:eastAsia="cs-CZ"/>
        </w:rPr>
        <w:t>00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hod.</w:t>
      </w:r>
    </w:p>
    <w:p w:rsidR="004F2684" w:rsidRPr="00547DD6" w:rsidRDefault="00140EF4" w:rsidP="00140EF4">
      <w:pPr>
        <w:pStyle w:val="Standa"/>
        <w:tabs>
          <w:tab w:val="left" w:pos="2940"/>
          <w:tab w:val="center" w:pos="4536"/>
        </w:tabs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ab/>
      </w:r>
      <w:proofErr w:type="gramStart"/>
      <w:r w:rsidR="003735A3">
        <w:rPr>
          <w:rFonts w:ascii="Arial" w:hAnsi="Arial" w:cs="Arial"/>
          <w:sz w:val="22"/>
          <w:szCs w:val="22"/>
          <w:lang w:val="cs-CZ" w:eastAsia="cs-CZ"/>
        </w:rPr>
        <w:t>Praha 5-Smíchov</w:t>
      </w:r>
      <w:proofErr w:type="gramEnd"/>
      <w:r w:rsidR="003735A3">
        <w:rPr>
          <w:rFonts w:ascii="Arial" w:hAnsi="Arial" w:cs="Arial"/>
          <w:sz w:val="22"/>
          <w:szCs w:val="22"/>
          <w:lang w:val="cs-CZ" w:eastAsia="cs-CZ"/>
        </w:rPr>
        <w:t>, Holečkova 100/9</w:t>
      </w:r>
    </w:p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                                                                                      </w:t>
      </w:r>
    </w:p>
    <w:p w:rsidR="004F2684" w:rsidRPr="00547DD6" w:rsidRDefault="0089059F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 xml:space="preserve">Milí </w:t>
      </w:r>
      <w:r w:rsidR="00547DD6" w:rsidRPr="00547DD6">
        <w:rPr>
          <w:rFonts w:ascii="Arial" w:hAnsi="Arial" w:cs="Arial"/>
          <w:sz w:val="22"/>
          <w:szCs w:val="22"/>
          <w:lang w:val="cs-CZ" w:eastAsia="cs-CZ"/>
        </w:rPr>
        <w:t>mediátoři,</w:t>
      </w: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</w:p>
    <w:p w:rsidR="00562589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tímto bychom </w:t>
      </w:r>
      <w:r w:rsidR="00684FB6">
        <w:rPr>
          <w:rFonts w:ascii="Arial" w:hAnsi="Arial" w:cs="Arial"/>
          <w:sz w:val="22"/>
          <w:szCs w:val="22"/>
          <w:lang w:val="cs-CZ" w:eastAsia="cs-CZ"/>
        </w:rPr>
        <w:t>v</w:t>
      </w:r>
      <w:r w:rsidRPr="00547DD6">
        <w:rPr>
          <w:rFonts w:ascii="Arial" w:hAnsi="Arial" w:cs="Arial"/>
          <w:sz w:val="22"/>
          <w:szCs w:val="22"/>
          <w:lang w:val="cs-CZ" w:eastAsia="cs-CZ"/>
        </w:rPr>
        <w:t>ás r</w:t>
      </w:r>
      <w:r w:rsidR="00140EF4">
        <w:rPr>
          <w:rFonts w:ascii="Arial" w:hAnsi="Arial" w:cs="Arial"/>
          <w:sz w:val="22"/>
          <w:szCs w:val="22"/>
          <w:lang w:val="cs-CZ" w:eastAsia="cs-CZ"/>
        </w:rPr>
        <w:t>ádi pozvali na seminář</w:t>
      </w: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140EF4">
        <w:rPr>
          <w:rFonts w:ascii="Arial" w:hAnsi="Arial" w:cs="Arial"/>
          <w:sz w:val="22"/>
          <w:szCs w:val="22"/>
          <w:lang w:val="cs-CZ" w:eastAsia="cs-CZ"/>
        </w:rPr>
        <w:t>který se bude věnovat tomu, jak vést rozhovory s dítětem</w:t>
      </w:r>
      <w:r w:rsidR="00684FB6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140EF4">
        <w:rPr>
          <w:rFonts w:ascii="Arial" w:hAnsi="Arial" w:cs="Arial"/>
          <w:sz w:val="22"/>
          <w:szCs w:val="22"/>
          <w:lang w:val="cs-CZ" w:eastAsia="cs-CZ"/>
        </w:rPr>
        <w:t>které se nachází v náročné rodinné situaci a to především důsledkem rozpadu partnerského vztahu rodičů</w:t>
      </w: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140EF4">
        <w:rPr>
          <w:rFonts w:ascii="Arial" w:hAnsi="Arial" w:cs="Arial"/>
          <w:sz w:val="22"/>
          <w:szCs w:val="22"/>
          <w:lang w:val="cs-CZ" w:eastAsia="cs-CZ"/>
        </w:rPr>
        <w:t>Seminář</w:t>
      </w:r>
      <w:r w:rsidR="00562589" w:rsidRPr="00547DD6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povede </w:t>
      </w:r>
      <w:r w:rsidR="00882066">
        <w:rPr>
          <w:rFonts w:ascii="Arial" w:hAnsi="Arial" w:cs="Arial"/>
          <w:b/>
          <w:sz w:val="22"/>
          <w:szCs w:val="22"/>
          <w:lang w:val="cs-CZ" w:eastAsia="cs-CZ"/>
        </w:rPr>
        <w:t>Mgr.</w:t>
      </w:r>
      <w:r w:rsidR="00140EF4">
        <w:rPr>
          <w:rFonts w:ascii="Arial" w:hAnsi="Arial" w:cs="Arial"/>
          <w:b/>
          <w:sz w:val="22"/>
          <w:szCs w:val="22"/>
          <w:lang w:val="cs-CZ" w:eastAsia="cs-CZ"/>
        </w:rPr>
        <w:t xml:space="preserve"> Eva Zakouřilová</w:t>
      </w:r>
      <w:r w:rsidRPr="00547DD6">
        <w:rPr>
          <w:rFonts w:ascii="Arial" w:hAnsi="Arial" w:cs="Arial"/>
          <w:b/>
          <w:sz w:val="22"/>
          <w:szCs w:val="22"/>
          <w:lang w:val="cs-CZ" w:eastAsia="cs-CZ"/>
        </w:rPr>
        <w:t>,</w:t>
      </w: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r w:rsidR="00140EF4">
        <w:rPr>
          <w:rFonts w:ascii="Arial" w:hAnsi="Arial" w:cs="Arial"/>
          <w:sz w:val="22"/>
          <w:szCs w:val="22"/>
          <w:lang w:val="cs-CZ" w:eastAsia="cs-CZ"/>
        </w:rPr>
        <w:t xml:space="preserve">dlouholetá pracovnice </w:t>
      </w:r>
      <w:proofErr w:type="spellStart"/>
      <w:r w:rsidR="00140EF4">
        <w:rPr>
          <w:rFonts w:ascii="Arial" w:hAnsi="Arial" w:cs="Arial"/>
          <w:sz w:val="22"/>
          <w:szCs w:val="22"/>
          <w:lang w:val="cs-CZ" w:eastAsia="cs-CZ"/>
        </w:rPr>
        <w:t>OSPODu</w:t>
      </w:r>
      <w:proofErr w:type="spellEnd"/>
      <w:r w:rsidR="00140EF4">
        <w:rPr>
          <w:rFonts w:ascii="Arial" w:hAnsi="Arial" w:cs="Arial"/>
          <w:sz w:val="22"/>
          <w:szCs w:val="22"/>
          <w:lang w:val="cs-CZ" w:eastAsia="cs-CZ"/>
        </w:rPr>
        <w:t>, která tyto rozhovory s dětmi běžně vede</w:t>
      </w:r>
      <w:r w:rsidR="00562589" w:rsidRPr="00547DD6">
        <w:rPr>
          <w:rFonts w:ascii="Arial" w:hAnsi="Arial" w:cs="Arial"/>
          <w:sz w:val="22"/>
          <w:szCs w:val="22"/>
          <w:lang w:val="cs-CZ" w:eastAsia="cs-CZ"/>
        </w:rPr>
        <w:t>.</w:t>
      </w:r>
      <w:r w:rsidR="00140EF4">
        <w:rPr>
          <w:rFonts w:ascii="Arial" w:hAnsi="Arial" w:cs="Arial"/>
          <w:sz w:val="22"/>
          <w:szCs w:val="22"/>
          <w:lang w:val="cs-CZ" w:eastAsia="cs-CZ"/>
        </w:rPr>
        <w:t xml:space="preserve"> Eva je rovněž </w:t>
      </w:r>
      <w:proofErr w:type="spellStart"/>
      <w:r w:rsidR="00140EF4">
        <w:rPr>
          <w:rFonts w:ascii="Arial" w:hAnsi="Arial" w:cs="Arial"/>
          <w:sz w:val="22"/>
          <w:szCs w:val="22"/>
          <w:lang w:val="cs-CZ" w:eastAsia="cs-CZ"/>
        </w:rPr>
        <w:t>mediátorka</w:t>
      </w:r>
      <w:proofErr w:type="spellEnd"/>
      <w:r w:rsidR="00140EF4">
        <w:rPr>
          <w:rFonts w:ascii="Arial" w:hAnsi="Arial" w:cs="Arial"/>
          <w:sz w:val="22"/>
          <w:szCs w:val="22"/>
          <w:lang w:val="cs-CZ" w:eastAsia="cs-CZ"/>
        </w:rPr>
        <w:t xml:space="preserve"> a umí informace z obou těchto profesí vzájemně propojovat tak, aby svým </w:t>
      </w:r>
      <w:proofErr w:type="gramStart"/>
      <w:r w:rsidR="00140EF4">
        <w:rPr>
          <w:rFonts w:ascii="Arial" w:hAnsi="Arial" w:cs="Arial"/>
          <w:sz w:val="22"/>
          <w:szCs w:val="22"/>
          <w:lang w:val="cs-CZ" w:eastAsia="cs-CZ"/>
        </w:rPr>
        <w:t>klientům  (jak</w:t>
      </w:r>
      <w:proofErr w:type="gramEnd"/>
      <w:r w:rsidR="00140EF4">
        <w:rPr>
          <w:rFonts w:ascii="Arial" w:hAnsi="Arial" w:cs="Arial"/>
          <w:sz w:val="22"/>
          <w:szCs w:val="22"/>
          <w:lang w:val="cs-CZ" w:eastAsia="cs-CZ"/>
        </w:rPr>
        <w:t xml:space="preserve"> rodičům, tak i jejím dětem) pomohla. </w:t>
      </w:r>
    </w:p>
    <w:p w:rsidR="004F2684" w:rsidRPr="00547DD6" w:rsidRDefault="0077703A" w:rsidP="004F2684">
      <w:pPr>
        <w:pStyle w:val="Standa"/>
        <w:rPr>
          <w:rFonts w:ascii="Arial" w:hAnsi="Arial" w:cs="Arial"/>
          <w:color w:val="FF0000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Rodina jako ústřední jednotka života každého z nás je pro ni celoživotním tématem.</w:t>
      </w:r>
    </w:p>
    <w:p w:rsidR="00562589" w:rsidRPr="00547DD6" w:rsidRDefault="00562589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</w:p>
    <w:p w:rsidR="00140EF4" w:rsidRPr="00140EF4" w:rsidRDefault="00140EF4" w:rsidP="00140EF4">
      <w:pPr>
        <w:rPr>
          <w:rFonts w:ascii="Arial" w:hAnsi="Arial" w:cs="Arial"/>
          <w:color w:val="00B050"/>
        </w:rPr>
      </w:pPr>
      <w:r w:rsidRPr="00140EF4">
        <w:rPr>
          <w:rFonts w:ascii="Arial" w:hAnsi="Arial" w:cs="Arial"/>
          <w:color w:val="00B050"/>
        </w:rPr>
        <w:t>Cílem vzdělávacího programu je seznámit posluchače s možnostmi a specifiky vedení rozhovoru v oblasti sociálně-právní ochrany dětí. Získat od dítěte např. potřebné informace pro kvalitní rozhodování soudu je velmi náročný úkol. Přitom aby soud mohl o dalším osudu dítěte rozhodnout, ať už v trestním, opatrovnickém či jiném řízení, potřebuje dobře znát situaci dítěte a jeho rodiny. Jde mnohdy o klíčové informace, týkající se názoru dítěte, jeho emocí a potřeb v různých kontextech. Sociální pracovníci navíc vykonávají tuto svou činnost v náročných podmínkách souvisejících s různorodostí konkrétních situací a prostředí.</w:t>
      </w:r>
    </w:p>
    <w:p w:rsidR="004F2684" w:rsidRPr="00547DD6" w:rsidRDefault="00140EF4" w:rsidP="00140EF4">
      <w:pPr>
        <w:rPr>
          <w:rFonts w:ascii="Arial" w:hAnsi="Arial" w:cs="Arial"/>
          <w:color w:val="00B050"/>
        </w:rPr>
      </w:pPr>
      <w:r w:rsidRPr="00140EF4">
        <w:rPr>
          <w:rFonts w:ascii="Arial" w:hAnsi="Arial" w:cs="Arial"/>
          <w:color w:val="00B050"/>
        </w:rPr>
        <w:t>V průběhu semináře získají posluchači znalosti a dovednosti, jak mohou rozhovor jako stěžejní nástroj v práci s dětským klientem ve své diagnostické i sociálně-terapeutické činnosti používat, včetně zapojení speciálních technik. Důraz bude kladen na potřebná specifika ve vztahu k účelu rozhovoru, věku dítěte, jeho situaci v rodině apod., přičemž pozornost bude věnována spíše stránce praktické, než teoretické.</w:t>
      </w:r>
    </w:p>
    <w:p w:rsidR="004F2684" w:rsidRPr="003735A3" w:rsidRDefault="004F2684" w:rsidP="004F2684">
      <w:pPr>
        <w:pStyle w:val="Standa"/>
        <w:rPr>
          <w:rFonts w:ascii="Arial" w:hAnsi="Arial" w:cs="Arial"/>
          <w:color w:val="FF0000"/>
          <w:sz w:val="22"/>
          <w:szCs w:val="22"/>
          <w:lang w:val="cs-CZ" w:eastAsia="cs-CZ"/>
        </w:rPr>
      </w:pPr>
      <w:r w:rsidRPr="003735A3">
        <w:rPr>
          <w:rFonts w:ascii="Arial" w:hAnsi="Arial" w:cs="Arial"/>
          <w:color w:val="FF0000"/>
          <w:sz w:val="22"/>
          <w:szCs w:val="22"/>
          <w:lang w:val="cs-CZ" w:eastAsia="cs-CZ"/>
        </w:rPr>
        <w:t xml:space="preserve">                                                    </w:t>
      </w: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 </w:t>
      </w:r>
      <w:bookmarkStart w:id="0" w:name="_GoBack"/>
      <w:bookmarkEnd w:id="0"/>
    </w:p>
    <w:p w:rsidR="004F2684" w:rsidRPr="00547DD6" w:rsidRDefault="00140EF4" w:rsidP="004F2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Praze, </w:t>
      </w:r>
      <w:proofErr w:type="gramStart"/>
      <w:r>
        <w:rPr>
          <w:rFonts w:ascii="Arial" w:hAnsi="Arial" w:cs="Arial"/>
        </w:rPr>
        <w:t>dne  11</w:t>
      </w:r>
      <w:proofErr w:type="gramEnd"/>
      <w:r>
        <w:rPr>
          <w:rFonts w:ascii="Arial" w:hAnsi="Arial" w:cs="Arial"/>
        </w:rPr>
        <w:t>. 4. 2023</w:t>
      </w:r>
      <w:r w:rsidR="00547DD6" w:rsidRPr="00547DD6">
        <w:rPr>
          <w:rFonts w:ascii="Arial" w:hAnsi="Arial" w:cs="Arial"/>
        </w:rPr>
        <w:t xml:space="preserve">                                  </w:t>
      </w:r>
      <w:r w:rsidR="0089059F">
        <w:rPr>
          <w:rFonts w:ascii="Arial" w:hAnsi="Arial" w:cs="Arial"/>
        </w:rPr>
        <w:tab/>
      </w:r>
      <w:r w:rsidR="00547DD6" w:rsidRPr="00547DD6">
        <w:rPr>
          <w:rFonts w:ascii="Arial" w:hAnsi="Arial" w:cs="Arial"/>
        </w:rPr>
        <w:t>Mgr.</w:t>
      </w:r>
      <w:r w:rsidR="0089059F">
        <w:rPr>
          <w:rFonts w:ascii="Arial" w:hAnsi="Arial" w:cs="Arial"/>
        </w:rPr>
        <w:t xml:space="preserve"> </w:t>
      </w:r>
      <w:r w:rsidR="00547DD6" w:rsidRPr="00547DD6">
        <w:rPr>
          <w:rFonts w:ascii="Arial" w:hAnsi="Arial" w:cs="Arial"/>
        </w:rPr>
        <w:t>Elena Mešková</w:t>
      </w:r>
    </w:p>
    <w:p w:rsidR="004F2684" w:rsidRPr="000168E6" w:rsidRDefault="00547DD6" w:rsidP="004F2684">
      <w:pPr>
        <w:rPr>
          <w:rFonts w:ascii="Arial" w:hAnsi="Arial" w:cs="Arial"/>
        </w:rPr>
      </w:pPr>
      <w:r w:rsidRPr="00547DD6">
        <w:rPr>
          <w:rFonts w:ascii="Arial" w:hAnsi="Arial" w:cs="Arial"/>
        </w:rPr>
        <w:t xml:space="preserve">                                                              </w:t>
      </w:r>
      <w:r w:rsidR="0089059F">
        <w:rPr>
          <w:rFonts w:ascii="Arial" w:hAnsi="Arial" w:cs="Arial"/>
        </w:rPr>
        <w:tab/>
      </w:r>
      <w:r w:rsidRPr="00547DD6">
        <w:rPr>
          <w:rFonts w:ascii="Arial" w:hAnsi="Arial" w:cs="Arial"/>
        </w:rPr>
        <w:t xml:space="preserve"> předsedkyně Asociace mediátorů</w:t>
      </w:r>
    </w:p>
    <w:p w:rsidR="004F2684" w:rsidRPr="00547DD6" w:rsidRDefault="004F2684" w:rsidP="004F2684">
      <w:pPr>
        <w:pStyle w:val="Standa"/>
        <w:jc w:val="center"/>
        <w:rPr>
          <w:rFonts w:ascii="Arial" w:hAnsi="Arial" w:cs="Arial"/>
          <w:sz w:val="22"/>
          <w:szCs w:val="22"/>
          <w:lang w:val="cs-CZ" w:eastAsia="cs-CZ"/>
        </w:rPr>
      </w:pPr>
    </w:p>
    <w:p w:rsidR="004F2684" w:rsidRPr="00547DD6" w:rsidRDefault="004F2684" w:rsidP="004F2684">
      <w:pPr>
        <w:pStyle w:val="Standa"/>
        <w:ind w:firstLine="708"/>
        <w:rPr>
          <w:rFonts w:ascii="Arial" w:hAnsi="Arial" w:cs="Arial"/>
          <w:sz w:val="22"/>
          <w:szCs w:val="22"/>
          <w:lang w:val="cs-CZ" w:eastAsia="cs-CZ"/>
        </w:rPr>
      </w:pP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                                                   </w:t>
      </w:r>
    </w:p>
    <w:p w:rsidR="004F2684" w:rsidRPr="00547DD6" w:rsidRDefault="004F2684" w:rsidP="004F2684">
      <w:pPr>
        <w:pStyle w:val="Standa"/>
        <w:rPr>
          <w:rFonts w:ascii="Arial" w:hAnsi="Arial" w:cs="Arial"/>
          <w:sz w:val="22"/>
          <w:szCs w:val="22"/>
          <w:lang w:val="cs-CZ" w:eastAsia="cs-CZ"/>
        </w:rPr>
      </w:pPr>
    </w:p>
    <w:p w:rsidR="00FD29C9" w:rsidRPr="00547DD6" w:rsidRDefault="004F2684" w:rsidP="00140EF4">
      <w:pPr>
        <w:pStyle w:val="Standa"/>
        <w:rPr>
          <w:rFonts w:ascii="Arial" w:hAnsi="Arial" w:cs="Arial"/>
        </w:rPr>
      </w:pPr>
      <w:r w:rsidRPr="00547DD6">
        <w:rPr>
          <w:rFonts w:ascii="Arial" w:hAnsi="Arial" w:cs="Arial"/>
          <w:sz w:val="22"/>
          <w:szCs w:val="22"/>
          <w:lang w:val="cs-CZ" w:eastAsia="cs-CZ"/>
        </w:rPr>
        <w:t xml:space="preserve">                                                              </w:t>
      </w:r>
    </w:p>
    <w:sectPr w:rsidR="00FD29C9" w:rsidRPr="00547DD6" w:rsidSect="00C91A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4C5D1B" w15:done="0"/>
  <w15:commentEx w15:paraId="589C9DCA" w15:done="0"/>
  <w15:commentEx w15:paraId="0B5E2514" w15:done="0"/>
  <w15:commentEx w15:paraId="35C129D0" w15:done="0"/>
  <w15:commentEx w15:paraId="4E6DD738" w15:done="0"/>
  <w15:commentEx w15:paraId="66E66432" w15:done="0"/>
  <w15:commentEx w15:paraId="2F9EBE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73" w:rsidRDefault="00DB5673" w:rsidP="006666EF">
      <w:r>
        <w:separator/>
      </w:r>
    </w:p>
  </w:endnote>
  <w:endnote w:type="continuationSeparator" w:id="0">
    <w:p w:rsidR="00DB5673" w:rsidRDefault="00DB5673" w:rsidP="006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E6" w:rsidRDefault="000168E6">
    <w:pPr>
      <w:pStyle w:val="Zpat"/>
    </w:pPr>
    <w:r>
      <w:t xml:space="preserve">                                         Asociace mediátorů České </w:t>
    </w:r>
    <w:proofErr w:type="gramStart"/>
    <w:r>
      <w:t>republiky, z.s.</w:t>
    </w:r>
    <w:proofErr w:type="gramEnd"/>
  </w:p>
  <w:p w:rsidR="000168E6" w:rsidRDefault="000168E6">
    <w:pPr>
      <w:pStyle w:val="Zpat"/>
    </w:pPr>
    <w:r>
      <w:t xml:space="preserve">                                        Holečkova 100/9, Praha 5- Smíchov 150 00</w:t>
    </w:r>
  </w:p>
  <w:p w:rsidR="005C3D2E" w:rsidRDefault="000168E6">
    <w:pPr>
      <w:pStyle w:val="Zpat"/>
    </w:pPr>
    <w:r>
      <w:t xml:space="preserve">                                               </w:t>
    </w:r>
    <w:hyperlink r:id="rId1" w:history="1">
      <w:r w:rsidRPr="00746F9C">
        <w:rPr>
          <w:rStyle w:val="Hypertextovodkaz"/>
        </w:rPr>
        <w:t>www.amcr.cz</w:t>
      </w:r>
    </w:hyperlink>
    <w:r>
      <w:t xml:space="preserve">, e-mail: </w:t>
    </w:r>
    <w:hyperlink r:id="rId2" w:history="1">
      <w:r w:rsidRPr="00746F9C">
        <w:rPr>
          <w:rStyle w:val="Hypertextovodkaz"/>
        </w:rPr>
        <w:t>amcr@amcr.cz</w:t>
      </w:r>
    </w:hyperlink>
  </w:p>
  <w:p w:rsidR="000168E6" w:rsidRDefault="000168E6">
    <w:pPr>
      <w:pStyle w:val="Zpat"/>
    </w:pPr>
    <w:r>
      <w:t xml:space="preserve">                  </w:t>
    </w:r>
    <w:r w:rsidR="00B06086">
      <w:t xml:space="preserve">                      </w:t>
    </w:r>
    <w:r>
      <w:t xml:space="preserve"> tel: +420</w:t>
    </w:r>
    <w:r w:rsidR="00B06086">
      <w:t> 251 553 461, +420 603 508 959</w:t>
    </w:r>
  </w:p>
  <w:p w:rsidR="000168E6" w:rsidRDefault="000168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73" w:rsidRDefault="00DB5673" w:rsidP="006666EF">
      <w:r>
        <w:separator/>
      </w:r>
    </w:p>
  </w:footnote>
  <w:footnote w:type="continuationSeparator" w:id="0">
    <w:p w:rsidR="00DB5673" w:rsidRDefault="00DB5673" w:rsidP="00666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02" w:rsidRDefault="009B6802">
    <w:pPr>
      <w:pStyle w:val="Zhlav"/>
    </w:pPr>
  </w:p>
  <w:p w:rsidR="006666EF" w:rsidRDefault="006666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4D9"/>
    <w:multiLevelType w:val="hybridMultilevel"/>
    <w:tmpl w:val="9BD01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FEF"/>
    <w:multiLevelType w:val="hybridMultilevel"/>
    <w:tmpl w:val="6010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976"/>
    <w:multiLevelType w:val="multilevel"/>
    <w:tmpl w:val="400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64D42"/>
    <w:multiLevelType w:val="hybridMultilevel"/>
    <w:tmpl w:val="BF6C2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CCD"/>
    <w:multiLevelType w:val="hybridMultilevel"/>
    <w:tmpl w:val="7CD0A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76106"/>
    <w:multiLevelType w:val="hybridMultilevel"/>
    <w:tmpl w:val="D2F48A0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0F0A363E"/>
    <w:multiLevelType w:val="hybridMultilevel"/>
    <w:tmpl w:val="B3985B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15"/>
        </w:tabs>
        <w:ind w:left="315" w:hanging="360"/>
      </w:pPr>
    </w:lvl>
    <w:lvl w:ilvl="2" w:tplc="04050005">
      <w:start w:val="1"/>
      <w:numFmt w:val="decimal"/>
      <w:lvlText w:val="%3."/>
      <w:lvlJc w:val="left"/>
      <w:pPr>
        <w:tabs>
          <w:tab w:val="num" w:pos="1035"/>
        </w:tabs>
        <w:ind w:left="1035" w:hanging="360"/>
      </w:pPr>
    </w:lvl>
    <w:lvl w:ilvl="3" w:tplc="04050001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 w:tplc="04050003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 w:tplc="04050005">
      <w:start w:val="1"/>
      <w:numFmt w:val="decimal"/>
      <w:lvlText w:val="%6."/>
      <w:lvlJc w:val="left"/>
      <w:pPr>
        <w:tabs>
          <w:tab w:val="num" w:pos="3195"/>
        </w:tabs>
        <w:ind w:left="3195" w:hanging="360"/>
      </w:pPr>
    </w:lvl>
    <w:lvl w:ilvl="6" w:tplc="04050001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 w:tplc="04050003">
      <w:start w:val="1"/>
      <w:numFmt w:val="decimal"/>
      <w:lvlText w:val="%8."/>
      <w:lvlJc w:val="left"/>
      <w:pPr>
        <w:tabs>
          <w:tab w:val="num" w:pos="4635"/>
        </w:tabs>
        <w:ind w:left="4635" w:hanging="360"/>
      </w:pPr>
    </w:lvl>
    <w:lvl w:ilvl="8" w:tplc="04050005">
      <w:start w:val="1"/>
      <w:numFmt w:val="decimal"/>
      <w:lvlText w:val="%9."/>
      <w:lvlJc w:val="left"/>
      <w:pPr>
        <w:tabs>
          <w:tab w:val="num" w:pos="5355"/>
        </w:tabs>
        <w:ind w:left="5355" w:hanging="360"/>
      </w:pPr>
    </w:lvl>
  </w:abstractNum>
  <w:abstractNum w:abstractNumId="7">
    <w:nsid w:val="17793C47"/>
    <w:multiLevelType w:val="hybridMultilevel"/>
    <w:tmpl w:val="57A0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D1796"/>
    <w:multiLevelType w:val="hybridMultilevel"/>
    <w:tmpl w:val="F7C289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23F55"/>
    <w:multiLevelType w:val="hybridMultilevel"/>
    <w:tmpl w:val="B9266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E6A54"/>
    <w:multiLevelType w:val="hybridMultilevel"/>
    <w:tmpl w:val="BE3E01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D377A6"/>
    <w:multiLevelType w:val="hybridMultilevel"/>
    <w:tmpl w:val="B5925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16B8E"/>
    <w:multiLevelType w:val="hybridMultilevel"/>
    <w:tmpl w:val="6FC44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0B1E"/>
    <w:multiLevelType w:val="hybridMultilevel"/>
    <w:tmpl w:val="A0380F88"/>
    <w:lvl w:ilvl="0" w:tplc="0AA826B0">
      <w:start w:val="3"/>
      <w:numFmt w:val="decimal"/>
      <w:lvlText w:val="%1)"/>
      <w:lvlJc w:val="left"/>
      <w:pPr>
        <w:ind w:left="40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2E390C86"/>
    <w:multiLevelType w:val="hybridMultilevel"/>
    <w:tmpl w:val="2480BB4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E681110"/>
    <w:multiLevelType w:val="hybridMultilevel"/>
    <w:tmpl w:val="8DA69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04694"/>
    <w:multiLevelType w:val="hybridMultilevel"/>
    <w:tmpl w:val="9D7E9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4138C"/>
    <w:multiLevelType w:val="hybridMultilevel"/>
    <w:tmpl w:val="0A92FF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687A1E"/>
    <w:multiLevelType w:val="hybridMultilevel"/>
    <w:tmpl w:val="517465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F4CAB"/>
    <w:multiLevelType w:val="hybridMultilevel"/>
    <w:tmpl w:val="0C964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65897"/>
    <w:multiLevelType w:val="hybridMultilevel"/>
    <w:tmpl w:val="B2725E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F437B2"/>
    <w:multiLevelType w:val="hybridMultilevel"/>
    <w:tmpl w:val="B6B83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00E15"/>
    <w:multiLevelType w:val="hybridMultilevel"/>
    <w:tmpl w:val="F4A401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4E55873"/>
    <w:multiLevelType w:val="hybridMultilevel"/>
    <w:tmpl w:val="AC70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36E10"/>
    <w:multiLevelType w:val="hybridMultilevel"/>
    <w:tmpl w:val="33049D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0B1E06"/>
    <w:multiLevelType w:val="hybridMultilevel"/>
    <w:tmpl w:val="E6DAFE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A9A3F75"/>
    <w:multiLevelType w:val="hybridMultilevel"/>
    <w:tmpl w:val="46E2BC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D5F92"/>
    <w:multiLevelType w:val="hybridMultilevel"/>
    <w:tmpl w:val="A03A3980"/>
    <w:lvl w:ilvl="0" w:tplc="E1EEEDA0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4F1B0393"/>
    <w:multiLevelType w:val="hybridMultilevel"/>
    <w:tmpl w:val="782A7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56489"/>
    <w:multiLevelType w:val="hybridMultilevel"/>
    <w:tmpl w:val="B5E0E3A0"/>
    <w:lvl w:ilvl="0" w:tplc="E18A1C0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B9146E"/>
    <w:multiLevelType w:val="multilevel"/>
    <w:tmpl w:val="E63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E4C03"/>
    <w:multiLevelType w:val="hybridMultilevel"/>
    <w:tmpl w:val="B7E68C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B95860"/>
    <w:multiLevelType w:val="multilevel"/>
    <w:tmpl w:val="5BB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05544C"/>
    <w:multiLevelType w:val="hybridMultilevel"/>
    <w:tmpl w:val="3ADA2C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3174AE"/>
    <w:multiLevelType w:val="hybridMultilevel"/>
    <w:tmpl w:val="96A0F1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B44A6E"/>
    <w:multiLevelType w:val="hybridMultilevel"/>
    <w:tmpl w:val="44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35015"/>
    <w:multiLevelType w:val="hybridMultilevel"/>
    <w:tmpl w:val="0FFC8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303D5"/>
    <w:multiLevelType w:val="hybridMultilevel"/>
    <w:tmpl w:val="7C48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34055"/>
    <w:multiLevelType w:val="multilevel"/>
    <w:tmpl w:val="671E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C112B"/>
    <w:multiLevelType w:val="hybridMultilevel"/>
    <w:tmpl w:val="64CA39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4C50035"/>
    <w:multiLevelType w:val="hybridMultilevel"/>
    <w:tmpl w:val="53C4E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50A29"/>
    <w:multiLevelType w:val="hybridMultilevel"/>
    <w:tmpl w:val="A03A3980"/>
    <w:lvl w:ilvl="0" w:tplc="E1EEEDA0">
      <w:start w:val="1"/>
      <w:numFmt w:val="decimal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79F050A8"/>
    <w:multiLevelType w:val="multilevel"/>
    <w:tmpl w:val="EE4C66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C8D0004"/>
    <w:multiLevelType w:val="hybridMultilevel"/>
    <w:tmpl w:val="A07081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8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22"/>
  </w:num>
  <w:num w:numId="11">
    <w:abstractNumId w:val="25"/>
  </w:num>
  <w:num w:numId="12">
    <w:abstractNumId w:val="5"/>
  </w:num>
  <w:num w:numId="13">
    <w:abstractNumId w:val="39"/>
  </w:num>
  <w:num w:numId="14">
    <w:abstractNumId w:val="27"/>
  </w:num>
  <w:num w:numId="15">
    <w:abstractNumId w:val="41"/>
  </w:num>
  <w:num w:numId="16">
    <w:abstractNumId w:val="13"/>
  </w:num>
  <w:num w:numId="17">
    <w:abstractNumId w:val="26"/>
  </w:num>
  <w:num w:numId="18">
    <w:abstractNumId w:val="32"/>
  </w:num>
  <w:num w:numId="19">
    <w:abstractNumId w:val="30"/>
  </w:num>
  <w:num w:numId="20">
    <w:abstractNumId w:val="2"/>
  </w:num>
  <w:num w:numId="21">
    <w:abstractNumId w:val="31"/>
  </w:num>
  <w:num w:numId="22">
    <w:abstractNumId w:val="10"/>
  </w:num>
  <w:num w:numId="23">
    <w:abstractNumId w:val="17"/>
  </w:num>
  <w:num w:numId="24">
    <w:abstractNumId w:val="42"/>
  </w:num>
  <w:num w:numId="25">
    <w:abstractNumId w:val="43"/>
  </w:num>
  <w:num w:numId="26">
    <w:abstractNumId w:val="12"/>
  </w:num>
  <w:num w:numId="27">
    <w:abstractNumId w:val="38"/>
  </w:num>
  <w:num w:numId="28">
    <w:abstractNumId w:val="14"/>
  </w:num>
  <w:num w:numId="29">
    <w:abstractNumId w:val="9"/>
  </w:num>
  <w:num w:numId="30">
    <w:abstractNumId w:val="35"/>
  </w:num>
  <w:num w:numId="31">
    <w:abstractNumId w:val="11"/>
  </w:num>
  <w:num w:numId="32">
    <w:abstractNumId w:val="23"/>
  </w:num>
  <w:num w:numId="33">
    <w:abstractNumId w:val="36"/>
  </w:num>
  <w:num w:numId="34">
    <w:abstractNumId w:val="16"/>
  </w:num>
  <w:num w:numId="35">
    <w:abstractNumId w:val="4"/>
  </w:num>
  <w:num w:numId="36">
    <w:abstractNumId w:val="19"/>
  </w:num>
  <w:num w:numId="37">
    <w:abstractNumId w:val="1"/>
  </w:num>
  <w:num w:numId="38">
    <w:abstractNumId w:val="18"/>
  </w:num>
  <w:num w:numId="39">
    <w:abstractNumId w:val="7"/>
  </w:num>
  <w:num w:numId="40">
    <w:abstractNumId w:val="20"/>
  </w:num>
  <w:num w:numId="41">
    <w:abstractNumId w:val="21"/>
  </w:num>
  <w:num w:numId="42">
    <w:abstractNumId w:val="29"/>
  </w:num>
  <w:num w:numId="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7"/>
  </w:num>
  <w:num w:numId="46">
    <w:abstractNumId w:val="3"/>
  </w:num>
  <w:num w:numId="47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A"/>
    <w:rsid w:val="00006BC5"/>
    <w:rsid w:val="000145C7"/>
    <w:rsid w:val="0001619C"/>
    <w:rsid w:val="000168E6"/>
    <w:rsid w:val="00020F49"/>
    <w:rsid w:val="00040798"/>
    <w:rsid w:val="000628D9"/>
    <w:rsid w:val="0006408C"/>
    <w:rsid w:val="0008499F"/>
    <w:rsid w:val="000D1B2F"/>
    <w:rsid w:val="000D350E"/>
    <w:rsid w:val="000D5692"/>
    <w:rsid w:val="000D5C4B"/>
    <w:rsid w:val="000E30DA"/>
    <w:rsid w:val="000E3F41"/>
    <w:rsid w:val="000F3CBD"/>
    <w:rsid w:val="00111E65"/>
    <w:rsid w:val="00140EF4"/>
    <w:rsid w:val="00142D05"/>
    <w:rsid w:val="00145489"/>
    <w:rsid w:val="00180D56"/>
    <w:rsid w:val="001A0043"/>
    <w:rsid w:val="001B4F7F"/>
    <w:rsid w:val="001E0DE4"/>
    <w:rsid w:val="0026165C"/>
    <w:rsid w:val="00281DD4"/>
    <w:rsid w:val="00312B10"/>
    <w:rsid w:val="00314257"/>
    <w:rsid w:val="00357C6E"/>
    <w:rsid w:val="00362A66"/>
    <w:rsid w:val="003735A3"/>
    <w:rsid w:val="00374B32"/>
    <w:rsid w:val="0038335F"/>
    <w:rsid w:val="00390816"/>
    <w:rsid w:val="00402D71"/>
    <w:rsid w:val="0042165B"/>
    <w:rsid w:val="0047520D"/>
    <w:rsid w:val="004915B9"/>
    <w:rsid w:val="004B32D6"/>
    <w:rsid w:val="004D0092"/>
    <w:rsid w:val="004E79E8"/>
    <w:rsid w:val="004F2684"/>
    <w:rsid w:val="004F3166"/>
    <w:rsid w:val="005018DC"/>
    <w:rsid w:val="00536463"/>
    <w:rsid w:val="0054406D"/>
    <w:rsid w:val="00546131"/>
    <w:rsid w:val="00546268"/>
    <w:rsid w:val="00547DD6"/>
    <w:rsid w:val="00562589"/>
    <w:rsid w:val="0057152E"/>
    <w:rsid w:val="005965C6"/>
    <w:rsid w:val="005B4437"/>
    <w:rsid w:val="005C3D2E"/>
    <w:rsid w:val="005D1F33"/>
    <w:rsid w:val="005D5368"/>
    <w:rsid w:val="00664C2A"/>
    <w:rsid w:val="006666EF"/>
    <w:rsid w:val="00671554"/>
    <w:rsid w:val="00675D74"/>
    <w:rsid w:val="00684FB6"/>
    <w:rsid w:val="00687A17"/>
    <w:rsid w:val="006C704C"/>
    <w:rsid w:val="006D6BC2"/>
    <w:rsid w:val="006F75C4"/>
    <w:rsid w:val="00702043"/>
    <w:rsid w:val="00743C85"/>
    <w:rsid w:val="00757691"/>
    <w:rsid w:val="0077703A"/>
    <w:rsid w:val="007863AF"/>
    <w:rsid w:val="007869F0"/>
    <w:rsid w:val="00793AD8"/>
    <w:rsid w:val="007A0D40"/>
    <w:rsid w:val="007B078E"/>
    <w:rsid w:val="007C6844"/>
    <w:rsid w:val="007D49FA"/>
    <w:rsid w:val="007D5B21"/>
    <w:rsid w:val="008268AE"/>
    <w:rsid w:val="008522EC"/>
    <w:rsid w:val="00862A1D"/>
    <w:rsid w:val="00882066"/>
    <w:rsid w:val="0089059F"/>
    <w:rsid w:val="008A6917"/>
    <w:rsid w:val="008D5EE6"/>
    <w:rsid w:val="008E7A69"/>
    <w:rsid w:val="00901F1B"/>
    <w:rsid w:val="00902B17"/>
    <w:rsid w:val="00910BD5"/>
    <w:rsid w:val="00951B27"/>
    <w:rsid w:val="00962130"/>
    <w:rsid w:val="00986D4D"/>
    <w:rsid w:val="009A5A6B"/>
    <w:rsid w:val="009A6622"/>
    <w:rsid w:val="009B6802"/>
    <w:rsid w:val="009C1798"/>
    <w:rsid w:val="00A003EC"/>
    <w:rsid w:val="00A10428"/>
    <w:rsid w:val="00A10DB4"/>
    <w:rsid w:val="00A248E4"/>
    <w:rsid w:val="00A30095"/>
    <w:rsid w:val="00A34A2F"/>
    <w:rsid w:val="00A41B9E"/>
    <w:rsid w:val="00A72C0A"/>
    <w:rsid w:val="00A754A2"/>
    <w:rsid w:val="00A83991"/>
    <w:rsid w:val="00A85CE8"/>
    <w:rsid w:val="00AA77F5"/>
    <w:rsid w:val="00AC12D5"/>
    <w:rsid w:val="00AC47E3"/>
    <w:rsid w:val="00AD6751"/>
    <w:rsid w:val="00AE3AF3"/>
    <w:rsid w:val="00AF7E03"/>
    <w:rsid w:val="00B06086"/>
    <w:rsid w:val="00B52812"/>
    <w:rsid w:val="00B70B2E"/>
    <w:rsid w:val="00B76F6A"/>
    <w:rsid w:val="00B82368"/>
    <w:rsid w:val="00B9077B"/>
    <w:rsid w:val="00B95139"/>
    <w:rsid w:val="00B9705B"/>
    <w:rsid w:val="00BD619A"/>
    <w:rsid w:val="00C160E5"/>
    <w:rsid w:val="00C3238E"/>
    <w:rsid w:val="00C3355A"/>
    <w:rsid w:val="00C438C7"/>
    <w:rsid w:val="00C64F34"/>
    <w:rsid w:val="00C76CCA"/>
    <w:rsid w:val="00C80685"/>
    <w:rsid w:val="00C91A6D"/>
    <w:rsid w:val="00C92545"/>
    <w:rsid w:val="00CA3602"/>
    <w:rsid w:val="00CD1994"/>
    <w:rsid w:val="00CF57BD"/>
    <w:rsid w:val="00D30205"/>
    <w:rsid w:val="00D44AE3"/>
    <w:rsid w:val="00D44B50"/>
    <w:rsid w:val="00DA4F36"/>
    <w:rsid w:val="00DB5673"/>
    <w:rsid w:val="00DC3DC7"/>
    <w:rsid w:val="00E9365F"/>
    <w:rsid w:val="00E961CD"/>
    <w:rsid w:val="00EC0A45"/>
    <w:rsid w:val="00F2224E"/>
    <w:rsid w:val="00F560D1"/>
    <w:rsid w:val="00F57E80"/>
    <w:rsid w:val="00F65268"/>
    <w:rsid w:val="00F6564A"/>
    <w:rsid w:val="00F708FE"/>
    <w:rsid w:val="00FA45A5"/>
    <w:rsid w:val="00FA5F54"/>
    <w:rsid w:val="00FD29C9"/>
    <w:rsid w:val="00FD5C53"/>
    <w:rsid w:val="00FE1BCE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A69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3991"/>
    <w:pPr>
      <w:spacing w:before="195" w:after="75" w:line="264" w:lineRule="auto"/>
      <w:outlineLvl w:val="2"/>
    </w:pPr>
    <w:rPr>
      <w:rFonts w:ascii="Arial" w:eastAsia="Times New Roman" w:hAnsi="Arial" w:cs="Arial"/>
      <w:b/>
      <w:bCs/>
      <w:color w:val="C5410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2C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C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6E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6EF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2224E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F2224E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2E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3991"/>
    <w:rPr>
      <w:rFonts w:ascii="Arial" w:eastAsia="Times New Roman" w:hAnsi="Arial" w:cs="Arial"/>
      <w:b/>
      <w:bCs/>
      <w:color w:val="C54101"/>
      <w:sz w:val="20"/>
      <w:szCs w:val="20"/>
      <w:lang w:eastAsia="cs-CZ"/>
    </w:rPr>
  </w:style>
  <w:style w:type="paragraph" w:customStyle="1" w:styleId="Standa">
    <w:name w:val="Standa"/>
    <w:uiPriority w:val="99"/>
    <w:rsid w:val="004F26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1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B2F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B2F"/>
    <w:rPr>
      <w:rFonts w:ascii="Calibri" w:hAnsi="Calibri" w:cs="Calibri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A69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83991"/>
    <w:pPr>
      <w:spacing w:before="195" w:after="75" w:line="264" w:lineRule="auto"/>
      <w:outlineLvl w:val="2"/>
    </w:pPr>
    <w:rPr>
      <w:rFonts w:ascii="Arial" w:eastAsia="Times New Roman" w:hAnsi="Arial" w:cs="Arial"/>
      <w:b/>
      <w:bCs/>
      <w:color w:val="C5410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2C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C2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6EF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6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6EF"/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2224E"/>
    <w:rPr>
      <w:b/>
      <w:bCs/>
      <w:color w:val="333333"/>
    </w:rPr>
  </w:style>
  <w:style w:type="paragraph" w:styleId="Normlnweb">
    <w:name w:val="Normal (Web)"/>
    <w:basedOn w:val="Normln"/>
    <w:uiPriority w:val="99"/>
    <w:semiHidden/>
    <w:unhideWhenUsed/>
    <w:rsid w:val="00F2224E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B2E"/>
    <w:rPr>
      <w:rFonts w:ascii="Tahom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3991"/>
    <w:rPr>
      <w:rFonts w:ascii="Arial" w:eastAsia="Times New Roman" w:hAnsi="Arial" w:cs="Arial"/>
      <w:b/>
      <w:bCs/>
      <w:color w:val="C54101"/>
      <w:sz w:val="20"/>
      <w:szCs w:val="20"/>
      <w:lang w:eastAsia="cs-CZ"/>
    </w:rPr>
  </w:style>
  <w:style w:type="paragraph" w:customStyle="1" w:styleId="Standa">
    <w:name w:val="Standa"/>
    <w:uiPriority w:val="99"/>
    <w:rsid w:val="004F26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0D1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B2F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B2F"/>
    <w:rPr>
      <w:rFonts w:ascii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3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95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5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8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099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8280">
                  <w:marLeft w:val="50"/>
                  <w:marRight w:val="50"/>
                  <w:marTop w:val="50"/>
                  <w:marBottom w:val="150"/>
                  <w:divBdr>
                    <w:top w:val="dashed" w:sz="4" w:space="5" w:color="999999"/>
                    <w:left w:val="dashed" w:sz="4" w:space="5" w:color="999999"/>
                    <w:bottom w:val="dashed" w:sz="4" w:space="0" w:color="999999"/>
                    <w:right w:val="dashed" w:sz="4" w:space="5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cr@amcr.cz" TargetMode="External"/><Relationship Id="rId1" Type="http://schemas.openxmlformats.org/officeDocument/2006/relationships/hyperlink" Target="http://www.am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5DAA2-E38B-4DA1-B95F-6FEB4853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Elenka</cp:lastModifiedBy>
  <cp:revision>5</cp:revision>
  <cp:lastPrinted>2013-12-29T14:30:00Z</cp:lastPrinted>
  <dcterms:created xsi:type="dcterms:W3CDTF">2022-08-24T19:50:00Z</dcterms:created>
  <dcterms:modified xsi:type="dcterms:W3CDTF">2023-04-11T09:54:00Z</dcterms:modified>
</cp:coreProperties>
</file>